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53" w:rsidRDefault="00004253" w:rsidP="00004253">
      <w:pPr>
        <w:rPr>
          <w:rFonts w:ascii="Arial" w:hAnsi="Arial" w:cs="Arial"/>
          <w:color w:val="000000" w:themeColor="text1"/>
          <w:sz w:val="26"/>
          <w:szCs w:val="26"/>
        </w:rPr>
      </w:pPr>
      <w:r w:rsidRPr="0096481F">
        <w:rPr>
          <w:rFonts w:ascii="Arial" w:hAnsi="Arial" w:cs="Arial"/>
          <w:color w:val="000000" w:themeColor="text1"/>
          <w:sz w:val="26"/>
          <w:szCs w:val="26"/>
        </w:rPr>
        <w:t>Volume</w:t>
      </w:r>
      <w:r w:rsidR="00174E8B">
        <w:rPr>
          <w:rFonts w:ascii="Arial" w:hAnsi="Arial" w:cs="Arial"/>
          <w:color w:val="000000" w:themeColor="text1"/>
          <w:sz w:val="26"/>
          <w:szCs w:val="26"/>
        </w:rPr>
        <w:t xml:space="preserve"> 128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–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 xml:space="preserve"> número</w:t>
      </w:r>
      <w:r w:rsidR="00174E8B">
        <w:rPr>
          <w:rFonts w:ascii="Arial" w:hAnsi="Arial" w:cs="Arial"/>
          <w:color w:val="000000" w:themeColor="text1"/>
          <w:sz w:val="26"/>
          <w:szCs w:val="26"/>
        </w:rPr>
        <w:t xml:space="preserve"> 51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–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 xml:space="preserve"> São Paulo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="00174E8B">
        <w:rPr>
          <w:rFonts w:ascii="Arial" w:hAnsi="Arial" w:cs="Arial"/>
          <w:color w:val="000000" w:themeColor="text1"/>
          <w:sz w:val="26"/>
          <w:szCs w:val="26"/>
        </w:rPr>
        <w:t xml:space="preserve"> 20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de</w:t>
      </w:r>
      <w:r w:rsidR="00174E8B">
        <w:rPr>
          <w:rFonts w:ascii="Arial" w:hAnsi="Arial" w:cs="Arial"/>
          <w:color w:val="000000" w:themeColor="text1"/>
          <w:sz w:val="26"/>
          <w:szCs w:val="26"/>
        </w:rPr>
        <w:t xml:space="preserve"> março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2018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, p</w:t>
      </w:r>
      <w:r w:rsidR="007D4509">
        <w:rPr>
          <w:rFonts w:ascii="Arial" w:hAnsi="Arial" w:cs="Arial"/>
          <w:color w:val="000000" w:themeColor="text1"/>
          <w:sz w:val="26"/>
          <w:szCs w:val="26"/>
        </w:rPr>
        <w:t>. 38.</w:t>
      </w:r>
    </w:p>
    <w:p w:rsidR="007D4509" w:rsidRPr="007D4509" w:rsidRDefault="007D4509" w:rsidP="00004253">
      <w:pPr>
        <w:rPr>
          <w:rFonts w:ascii="Verdana" w:hAnsi="Verdana"/>
          <w:b/>
          <w:sz w:val="24"/>
          <w:szCs w:val="24"/>
        </w:rPr>
      </w:pPr>
      <w:r>
        <w:t xml:space="preserve">               </w:t>
      </w:r>
      <w:r w:rsidR="004525F7">
        <w:t xml:space="preserve">       </w:t>
      </w:r>
      <w:bookmarkStart w:id="0" w:name="_GoBack"/>
      <w:bookmarkEnd w:id="0"/>
      <w:r w:rsidRPr="007D4509">
        <w:rPr>
          <w:rFonts w:ascii="Verdana" w:hAnsi="Verdana"/>
          <w:b/>
          <w:sz w:val="24"/>
          <w:szCs w:val="24"/>
        </w:rPr>
        <w:t>Comunicado</w:t>
      </w:r>
    </w:p>
    <w:p w:rsidR="007D4509" w:rsidRPr="007D4509" w:rsidRDefault="007D4509" w:rsidP="007D4509">
      <w:pPr>
        <w:jc w:val="both"/>
        <w:rPr>
          <w:rFonts w:ascii="Verdana" w:hAnsi="Verdana"/>
        </w:rPr>
      </w:pPr>
      <w:r>
        <w:t xml:space="preserve">               </w:t>
      </w:r>
      <w:r w:rsidR="00FF3F85">
        <w:t xml:space="preserve">       </w:t>
      </w:r>
      <w:r w:rsidRPr="007D4509">
        <w:rPr>
          <w:rFonts w:ascii="Verdana" w:hAnsi="Verdana"/>
        </w:rPr>
        <w:t xml:space="preserve">O Secretário de Educação, nos termos do inciso V, do artigo 2º da Lei 14.923, de 28, D.O. de 29-12-2012, comunica que fica instituído o Concurso De Música “Vozes pela Igualdade de Gênero - 3ª Edição - 2018: Em todos os lugares.               Em pé de igualdade!”, com o objetivo de conhecer e difundir na rede estadual de ensino a reflexão sobre o exercício efetivo dos direitos da mulher à vida, à segurança, à saúde, à alimentação, à educação, à cultura, à moradia, ao acesso à justiça, ao esporte, ao lazer, ao trabalho, à cidadania, à liberdade, à dignidade, ao respeito e à convivência familiar e comunitária; conscientizar alunos, professores, funcionários e comunidade escolar das unidades escolares através de ações educativas para a promoção da igualdade e empoderamento das mulheres em todos os âmbitos sociais, econômico e político; refletir sobre a desigualdade na construção social de gênero, especialmente seus efeitos nas experiências femininas de uma perspectiva problematizadora e crítica; reconhecer e refletir sobre as formas de manifestação da desigualdade entre homens e mulheres na educação, nos esportes, no mercado de trabalho e na política; promover a participação plena e efetiva das mulheres e a igualdade de oportunidades para a liderança em todos os níveis de tomada de decisão na vida política, econômica e pública; divulgar a produção dos alunos da escola pública paulista, na área tema do concurso. </w:t>
      </w:r>
    </w:p>
    <w:p w:rsidR="007D4509" w:rsidRPr="007D4509" w:rsidRDefault="007D4509" w:rsidP="007D4509">
      <w:pPr>
        <w:jc w:val="both"/>
        <w:rPr>
          <w:rFonts w:ascii="Verdana" w:hAnsi="Verdana"/>
        </w:rPr>
      </w:pPr>
      <w:r w:rsidRPr="007D4509">
        <w:rPr>
          <w:rFonts w:ascii="Verdana" w:hAnsi="Verdana"/>
        </w:rPr>
        <w:t xml:space="preserve">               O referido concurso, é destinado aos alunos regularmente matriculados e frequentes nos cursos de Ensino Médio Regular ou na modalidade Educação de Jovens e Adultos – EJA, da rede estadual de ensino de São Paulo. </w:t>
      </w:r>
    </w:p>
    <w:p w:rsidR="007D4509" w:rsidRPr="007D4509" w:rsidRDefault="007D4509" w:rsidP="007D4509">
      <w:pPr>
        <w:jc w:val="both"/>
        <w:rPr>
          <w:rFonts w:ascii="Verdana" w:hAnsi="Verdana"/>
        </w:rPr>
      </w:pPr>
      <w:r w:rsidRPr="007D4509">
        <w:rPr>
          <w:rFonts w:ascii="Verdana" w:hAnsi="Verdana"/>
        </w:rPr>
        <w:t xml:space="preserve">               Regulamento disponibilizado em</w:t>
      </w:r>
    </w:p>
    <w:p w:rsidR="007D4509" w:rsidRPr="007D4509" w:rsidRDefault="007D4509" w:rsidP="007D4509">
      <w:pPr>
        <w:jc w:val="both"/>
        <w:rPr>
          <w:rFonts w:ascii="Verdana" w:hAnsi="Verdana"/>
        </w:rPr>
      </w:pPr>
      <w:r w:rsidRPr="007D4509">
        <w:rPr>
          <w:rFonts w:ascii="Verdana" w:hAnsi="Verdana"/>
        </w:rPr>
        <w:t xml:space="preserve">               </w:t>
      </w:r>
      <w:hyperlink r:id="rId5" w:history="1">
        <w:r w:rsidRPr="007D4509">
          <w:rPr>
            <w:rStyle w:val="Hyperlink"/>
            <w:rFonts w:ascii="Verdana" w:hAnsi="Verdana"/>
          </w:rPr>
          <w:t>www.educacao.sp.gov.br</w:t>
        </w:r>
      </w:hyperlink>
      <w:r w:rsidRPr="007D4509">
        <w:rPr>
          <w:rFonts w:ascii="Verdana" w:hAnsi="Verdana"/>
        </w:rPr>
        <w:t xml:space="preserve">;  </w:t>
      </w:r>
    </w:p>
    <w:p w:rsidR="007D4509" w:rsidRPr="007D4509" w:rsidRDefault="007D4509" w:rsidP="007D4509">
      <w:pPr>
        <w:jc w:val="both"/>
        <w:rPr>
          <w:rFonts w:ascii="Verdana" w:hAnsi="Verdana"/>
        </w:rPr>
      </w:pPr>
      <w:r w:rsidRPr="007D4509">
        <w:rPr>
          <w:rFonts w:ascii="Verdana" w:hAnsi="Verdana"/>
        </w:rPr>
        <w:t xml:space="preserve">               </w:t>
      </w:r>
      <w:hyperlink r:id="rId6" w:history="1">
        <w:r w:rsidRPr="007D4509">
          <w:rPr>
            <w:rStyle w:val="Hyperlink"/>
            <w:rFonts w:ascii="Verdana" w:hAnsi="Verdana"/>
          </w:rPr>
          <w:t>www.mpsp.mp.br</w:t>
        </w:r>
      </w:hyperlink>
      <w:r w:rsidRPr="007D4509">
        <w:rPr>
          <w:rFonts w:ascii="Verdana" w:hAnsi="Verdana"/>
        </w:rPr>
        <w:t xml:space="preserve">; </w:t>
      </w:r>
    </w:p>
    <w:p w:rsidR="007D4509" w:rsidRDefault="007D4509" w:rsidP="007D4509">
      <w:pPr>
        <w:jc w:val="both"/>
        <w:rPr>
          <w:rFonts w:ascii="Verdana" w:hAnsi="Verdana"/>
        </w:rPr>
      </w:pPr>
      <w:r w:rsidRPr="007D4509">
        <w:rPr>
          <w:rFonts w:ascii="Verdana" w:hAnsi="Verdana"/>
        </w:rPr>
        <w:t xml:space="preserve">               </w:t>
      </w:r>
      <w:hyperlink r:id="rId7" w:history="1">
        <w:r w:rsidRPr="007D4509">
          <w:rPr>
            <w:rStyle w:val="Hyperlink"/>
            <w:rFonts w:ascii="Verdana" w:hAnsi="Verdana"/>
          </w:rPr>
          <w:t>www.crmariocovas.sp.gov.br</w:t>
        </w:r>
      </w:hyperlink>
    </w:p>
    <w:p w:rsidR="00D851B2" w:rsidRDefault="00D851B2" w:rsidP="007D4509">
      <w:pPr>
        <w:jc w:val="both"/>
        <w:rPr>
          <w:rFonts w:ascii="Verdana" w:hAnsi="Verdana"/>
        </w:rPr>
      </w:pPr>
    </w:p>
    <w:p w:rsidR="00D851B2" w:rsidRPr="00D851B2" w:rsidRDefault="00D851B2" w:rsidP="007D4509">
      <w:pPr>
        <w:jc w:val="both"/>
        <w:rPr>
          <w:rFonts w:ascii="Verdana" w:hAnsi="Verdana"/>
          <w:sz w:val="20"/>
          <w:szCs w:val="20"/>
        </w:rPr>
      </w:pPr>
      <w:r w:rsidRPr="00D851B2">
        <w:rPr>
          <w:rFonts w:ascii="Verdana" w:hAnsi="Verdana"/>
          <w:sz w:val="20"/>
          <w:szCs w:val="20"/>
        </w:rPr>
        <w:t>Fonte:</w:t>
      </w:r>
      <w:hyperlink r:id="rId8" w:history="1">
        <w:r w:rsidRPr="00D851B2">
          <w:rPr>
            <w:rStyle w:val="Hyperlink"/>
            <w:rFonts w:ascii="Verdana" w:hAnsi="Verdana"/>
            <w:sz w:val="20"/>
            <w:szCs w:val="20"/>
          </w:rPr>
          <w:t>http://diariooficial.imprensaoficial.com.br/nav_v4/index.asp?c=4&amp;e=20180320&amp;p=1</w:t>
        </w:r>
      </w:hyperlink>
    </w:p>
    <w:p w:rsidR="00D851B2" w:rsidRDefault="00D851B2" w:rsidP="007D4509">
      <w:pPr>
        <w:jc w:val="both"/>
        <w:rPr>
          <w:rFonts w:ascii="Verdana" w:hAnsi="Verdana"/>
        </w:rPr>
      </w:pPr>
    </w:p>
    <w:p w:rsidR="00D851B2" w:rsidRPr="007D4509" w:rsidRDefault="00D851B2" w:rsidP="007D4509">
      <w:pPr>
        <w:jc w:val="both"/>
        <w:rPr>
          <w:rFonts w:ascii="Verdana" w:hAnsi="Verdana"/>
        </w:rPr>
      </w:pPr>
    </w:p>
    <w:p w:rsidR="007D4509" w:rsidRPr="007D4509" w:rsidRDefault="007D4509" w:rsidP="007D4509">
      <w:pPr>
        <w:jc w:val="both"/>
        <w:rPr>
          <w:rFonts w:ascii="Verdana" w:hAnsi="Verdana" w:cs="Arial"/>
          <w:color w:val="000000" w:themeColor="text1"/>
          <w:sz w:val="26"/>
          <w:szCs w:val="26"/>
        </w:rPr>
      </w:pPr>
    </w:p>
    <w:sectPr w:rsidR="007D4509" w:rsidRPr="007D4509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465"/>
    <w:rsid w:val="00004253"/>
    <w:rsid w:val="00007038"/>
    <w:rsid w:val="00016947"/>
    <w:rsid w:val="00032EDF"/>
    <w:rsid w:val="000370A4"/>
    <w:rsid w:val="000572FF"/>
    <w:rsid w:val="00065567"/>
    <w:rsid w:val="00067D10"/>
    <w:rsid w:val="000712CF"/>
    <w:rsid w:val="000D48B8"/>
    <w:rsid w:val="000F25CF"/>
    <w:rsid w:val="001044BB"/>
    <w:rsid w:val="00115830"/>
    <w:rsid w:val="001326AA"/>
    <w:rsid w:val="00143A17"/>
    <w:rsid w:val="00163AFC"/>
    <w:rsid w:val="00166D05"/>
    <w:rsid w:val="00174E8B"/>
    <w:rsid w:val="001F22BD"/>
    <w:rsid w:val="00271F4D"/>
    <w:rsid w:val="002753AF"/>
    <w:rsid w:val="002B2413"/>
    <w:rsid w:val="002B7DDF"/>
    <w:rsid w:val="002F2C76"/>
    <w:rsid w:val="00302994"/>
    <w:rsid w:val="00346645"/>
    <w:rsid w:val="00347285"/>
    <w:rsid w:val="003549B1"/>
    <w:rsid w:val="003715C2"/>
    <w:rsid w:val="00372217"/>
    <w:rsid w:val="00382E19"/>
    <w:rsid w:val="0039083A"/>
    <w:rsid w:val="00391B46"/>
    <w:rsid w:val="003B33CD"/>
    <w:rsid w:val="003E326B"/>
    <w:rsid w:val="0040484E"/>
    <w:rsid w:val="004525F7"/>
    <w:rsid w:val="004E30BC"/>
    <w:rsid w:val="005376E3"/>
    <w:rsid w:val="00553D09"/>
    <w:rsid w:val="00564A15"/>
    <w:rsid w:val="00570405"/>
    <w:rsid w:val="006017EB"/>
    <w:rsid w:val="006B35BB"/>
    <w:rsid w:val="006C269E"/>
    <w:rsid w:val="007126F9"/>
    <w:rsid w:val="00722633"/>
    <w:rsid w:val="0079444C"/>
    <w:rsid w:val="007C5808"/>
    <w:rsid w:val="007D4509"/>
    <w:rsid w:val="00811063"/>
    <w:rsid w:val="0084030C"/>
    <w:rsid w:val="0084447C"/>
    <w:rsid w:val="008578EF"/>
    <w:rsid w:val="00860216"/>
    <w:rsid w:val="008A367B"/>
    <w:rsid w:val="008A5092"/>
    <w:rsid w:val="008F5B2C"/>
    <w:rsid w:val="009007FB"/>
    <w:rsid w:val="0090695A"/>
    <w:rsid w:val="0091262D"/>
    <w:rsid w:val="00924CBD"/>
    <w:rsid w:val="0096481F"/>
    <w:rsid w:val="00976D31"/>
    <w:rsid w:val="009A3AD5"/>
    <w:rsid w:val="009C532A"/>
    <w:rsid w:val="009D4FD5"/>
    <w:rsid w:val="009E44AC"/>
    <w:rsid w:val="00A033D2"/>
    <w:rsid w:val="00A112B1"/>
    <w:rsid w:val="00A3563B"/>
    <w:rsid w:val="00A459E7"/>
    <w:rsid w:val="00A620D0"/>
    <w:rsid w:val="00AB3CC2"/>
    <w:rsid w:val="00AC7C44"/>
    <w:rsid w:val="00B35E65"/>
    <w:rsid w:val="00B37F72"/>
    <w:rsid w:val="00B54576"/>
    <w:rsid w:val="00B81F02"/>
    <w:rsid w:val="00B90F74"/>
    <w:rsid w:val="00B9195A"/>
    <w:rsid w:val="00BE4957"/>
    <w:rsid w:val="00C22BF4"/>
    <w:rsid w:val="00C27770"/>
    <w:rsid w:val="00C327A9"/>
    <w:rsid w:val="00C701BA"/>
    <w:rsid w:val="00C802DB"/>
    <w:rsid w:val="00CF418F"/>
    <w:rsid w:val="00D30F43"/>
    <w:rsid w:val="00D4155C"/>
    <w:rsid w:val="00D851B2"/>
    <w:rsid w:val="00D95833"/>
    <w:rsid w:val="00E205EB"/>
    <w:rsid w:val="00E25482"/>
    <w:rsid w:val="00E517DC"/>
    <w:rsid w:val="00E56865"/>
    <w:rsid w:val="00E66465"/>
    <w:rsid w:val="00E729C8"/>
    <w:rsid w:val="00E85E6F"/>
    <w:rsid w:val="00E93A63"/>
    <w:rsid w:val="00EA2E22"/>
    <w:rsid w:val="00EC5BA9"/>
    <w:rsid w:val="00F34D13"/>
    <w:rsid w:val="00F45F60"/>
    <w:rsid w:val="00F56D18"/>
    <w:rsid w:val="00F70134"/>
    <w:rsid w:val="00F93B77"/>
    <w:rsid w:val="00FD7D07"/>
    <w:rsid w:val="00FE4525"/>
    <w:rsid w:val="00FE5EC8"/>
    <w:rsid w:val="00FE7656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E2D2"/>
  <w15:docId w15:val="{4F461D94-20B2-456E-826B-3F654F3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45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riooficial.imprensaoficial.com.br/nav_v4/index.asp?c=4&amp;e=20180320&amp;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mariocovas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p.mp.br" TargetMode="External"/><Relationship Id="rId5" Type="http://schemas.openxmlformats.org/officeDocument/2006/relationships/hyperlink" Target="http://www.educacao.sp.gov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Hildeliz Figueiredo</dc:creator>
  <cp:keywords/>
  <dc:description/>
  <cp:lastModifiedBy>Eliane Alves Dos Anjos</cp:lastModifiedBy>
  <cp:revision>6</cp:revision>
  <dcterms:created xsi:type="dcterms:W3CDTF">2018-03-20T13:35:00Z</dcterms:created>
  <dcterms:modified xsi:type="dcterms:W3CDTF">2018-03-20T13:45:00Z</dcterms:modified>
</cp:coreProperties>
</file>